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A32" w:rsidRPr="00D12D05" w:rsidRDefault="00AE2A32"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6</w:t>
      </w:r>
    </w:p>
    <w:p w:rsidR="00AE2A32" w:rsidRPr="00D12D05" w:rsidRDefault="00AE2A32"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AE2A32" w:rsidRPr="00D12D05" w:rsidRDefault="00AE2A32"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13.11.2020</w:t>
      </w:r>
      <w:r w:rsidRPr="00D12D05">
        <w:rPr>
          <w:rFonts w:ascii="Times New Roman" w:hAnsi="Times New Roman"/>
          <w:sz w:val="28"/>
          <w:szCs w:val="28"/>
        </w:rPr>
        <w:t xml:space="preserve"> №</w:t>
      </w:r>
      <w:r>
        <w:rPr>
          <w:rFonts w:ascii="Times New Roman" w:hAnsi="Times New Roman"/>
          <w:sz w:val="28"/>
          <w:szCs w:val="28"/>
        </w:rPr>
        <w:t xml:space="preserve"> 355</w:t>
      </w:r>
    </w:p>
    <w:p w:rsidR="00AE2A32" w:rsidRDefault="00AE2A32" w:rsidP="00E619A7">
      <w:pPr>
        <w:spacing w:after="0" w:line="240" w:lineRule="auto"/>
        <w:jc w:val="right"/>
        <w:rPr>
          <w:rFonts w:ascii="Times New Roman" w:hAnsi="Times New Roman"/>
          <w:sz w:val="28"/>
          <w:szCs w:val="28"/>
        </w:rPr>
      </w:pPr>
    </w:p>
    <w:p w:rsidR="00AE2A32" w:rsidRPr="007D5CC5" w:rsidRDefault="00AE2A32" w:rsidP="00B10E4F">
      <w:pPr>
        <w:spacing w:after="0" w:line="240" w:lineRule="auto"/>
        <w:jc w:val="right"/>
        <w:rPr>
          <w:rFonts w:ascii="Times New Roman" w:hAnsi="Times New Roman"/>
          <w:sz w:val="28"/>
          <w:szCs w:val="28"/>
        </w:rPr>
      </w:pPr>
      <w:r>
        <w:rPr>
          <w:rFonts w:ascii="Times New Roman" w:hAnsi="Times New Roman"/>
          <w:sz w:val="28"/>
          <w:szCs w:val="28"/>
        </w:rPr>
        <w:t>«</w:t>
      </w:r>
      <w:r w:rsidRPr="007D5CC5">
        <w:rPr>
          <w:rFonts w:ascii="Times New Roman" w:hAnsi="Times New Roman"/>
          <w:sz w:val="28"/>
          <w:szCs w:val="28"/>
        </w:rPr>
        <w:t>Приложение</w:t>
      </w:r>
      <w:r>
        <w:rPr>
          <w:rFonts w:ascii="Times New Roman" w:hAnsi="Times New Roman"/>
          <w:sz w:val="28"/>
          <w:szCs w:val="28"/>
        </w:rPr>
        <w:t xml:space="preserve"> №</w:t>
      </w:r>
      <w:r w:rsidRPr="007D5CC5">
        <w:rPr>
          <w:rFonts w:ascii="Times New Roman" w:hAnsi="Times New Roman"/>
          <w:sz w:val="28"/>
          <w:szCs w:val="28"/>
        </w:rPr>
        <w:t xml:space="preserve"> </w:t>
      </w:r>
      <w:r>
        <w:rPr>
          <w:rFonts w:ascii="Times New Roman" w:hAnsi="Times New Roman"/>
          <w:sz w:val="28"/>
          <w:szCs w:val="28"/>
        </w:rPr>
        <w:t>8</w:t>
      </w:r>
    </w:p>
    <w:p w:rsidR="00AE2A32" w:rsidRPr="007D5CC5" w:rsidRDefault="00AE2A32"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AE2A32" w:rsidRPr="007D5CC5" w:rsidRDefault="00AE2A32" w:rsidP="00B10E4F">
      <w:pPr>
        <w:spacing w:after="0" w:line="240" w:lineRule="auto"/>
        <w:jc w:val="right"/>
        <w:rPr>
          <w:rFonts w:ascii="Times New Roman" w:hAnsi="Times New Roman"/>
          <w:sz w:val="28"/>
          <w:szCs w:val="28"/>
        </w:rPr>
      </w:pPr>
      <w:r>
        <w:rPr>
          <w:rFonts w:ascii="Times New Roman" w:hAnsi="Times New Roman"/>
          <w:sz w:val="28"/>
          <w:szCs w:val="28"/>
        </w:rPr>
        <w:t>от 19.12.2019 № 285</w:t>
      </w:r>
    </w:p>
    <w:p w:rsidR="00AE2A32" w:rsidRDefault="00AE2A32" w:rsidP="00B10E4F">
      <w:pPr>
        <w:spacing w:after="0" w:line="240" w:lineRule="auto"/>
        <w:jc w:val="right"/>
        <w:rPr>
          <w:rFonts w:ascii="Times New Roman" w:hAnsi="Times New Roman"/>
          <w:sz w:val="28"/>
          <w:szCs w:val="28"/>
        </w:rPr>
      </w:pPr>
    </w:p>
    <w:p w:rsidR="00AE2A32" w:rsidRPr="007D5CC5" w:rsidRDefault="00AE2A32" w:rsidP="00B10E4F">
      <w:pPr>
        <w:spacing w:after="0" w:line="240" w:lineRule="auto"/>
        <w:jc w:val="right"/>
        <w:rPr>
          <w:rFonts w:ascii="Times New Roman" w:hAnsi="Times New Roman"/>
          <w:sz w:val="28"/>
          <w:szCs w:val="28"/>
        </w:rPr>
      </w:pPr>
    </w:p>
    <w:p w:rsidR="00AE2A32" w:rsidRPr="007D5CC5" w:rsidRDefault="00AE2A32"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Pr>
          <w:rFonts w:ascii="Times New Roman" w:hAnsi="Times New Roman"/>
          <w:sz w:val="28"/>
          <w:szCs w:val="28"/>
        </w:rPr>
        <w:t>21</w:t>
      </w:r>
      <w:r w:rsidRPr="007D5CC5">
        <w:rPr>
          <w:rFonts w:ascii="Times New Roman" w:hAnsi="Times New Roman"/>
          <w:sz w:val="28"/>
          <w:szCs w:val="28"/>
        </w:rPr>
        <w:t xml:space="preserve"> и 202</w:t>
      </w:r>
      <w:r>
        <w:rPr>
          <w:rFonts w:ascii="Times New Roman" w:hAnsi="Times New Roman"/>
          <w:sz w:val="28"/>
          <w:szCs w:val="28"/>
        </w:rPr>
        <w:t>2</w:t>
      </w:r>
      <w:r w:rsidRPr="007D5CC5">
        <w:rPr>
          <w:rFonts w:ascii="Times New Roman" w:hAnsi="Times New Roman"/>
          <w:sz w:val="28"/>
          <w:szCs w:val="28"/>
        </w:rPr>
        <w:t xml:space="preserve"> год</w:t>
      </w:r>
    </w:p>
    <w:p w:rsidR="00AE2A32" w:rsidRPr="00E619A7" w:rsidRDefault="00AE2A32" w:rsidP="00B10E4F">
      <w:pPr>
        <w:spacing w:after="0" w:line="240" w:lineRule="auto"/>
        <w:jc w:val="right"/>
        <w:rPr>
          <w:rFonts w:ascii="Times New Roman" w:hAnsi="Times New Roman"/>
          <w:sz w:val="24"/>
          <w:szCs w:val="24"/>
        </w:rPr>
      </w:pPr>
    </w:p>
    <w:p w:rsidR="00AE2A32" w:rsidRDefault="00AE2A32"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87"/>
        <w:gridCol w:w="1453"/>
        <w:gridCol w:w="527"/>
        <w:gridCol w:w="1350"/>
        <w:gridCol w:w="1303"/>
      </w:tblGrid>
      <w:tr w:rsidR="00AE2A32" w:rsidRPr="00067C7F" w:rsidTr="00067C7F">
        <w:trPr>
          <w:cantSplit/>
          <w:trHeight w:val="20"/>
          <w:tblHeader/>
        </w:trPr>
        <w:tc>
          <w:tcPr>
            <w:tcW w:w="2776" w:type="pct"/>
            <w:vMerge w:val="restart"/>
            <w:vAlign w:val="center"/>
          </w:tcPr>
          <w:p w:rsidR="00AE2A32" w:rsidRPr="00067C7F" w:rsidRDefault="00AE2A32" w:rsidP="00067C7F">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Наименование</w:t>
            </w:r>
          </w:p>
        </w:tc>
        <w:tc>
          <w:tcPr>
            <w:tcW w:w="697" w:type="pct"/>
            <w:vMerge w:val="restart"/>
            <w:vAlign w:val="center"/>
          </w:tcPr>
          <w:p w:rsidR="00AE2A32" w:rsidRPr="00067C7F" w:rsidRDefault="00AE2A32" w:rsidP="00067C7F">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ЦСР</w:t>
            </w:r>
          </w:p>
        </w:tc>
        <w:tc>
          <w:tcPr>
            <w:tcW w:w="253" w:type="pct"/>
            <w:vMerge w:val="restart"/>
            <w:vAlign w:val="center"/>
          </w:tcPr>
          <w:p w:rsidR="00AE2A32" w:rsidRPr="00067C7F" w:rsidRDefault="00AE2A32" w:rsidP="00067C7F">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ВР</w:t>
            </w:r>
          </w:p>
        </w:tc>
        <w:tc>
          <w:tcPr>
            <w:tcW w:w="1273" w:type="pct"/>
            <w:gridSpan w:val="2"/>
            <w:noWrap/>
            <w:vAlign w:val="center"/>
          </w:tcPr>
          <w:p w:rsidR="00AE2A32" w:rsidRPr="00067C7F" w:rsidRDefault="00AE2A32" w:rsidP="00067C7F">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Сумма на год</w:t>
            </w:r>
          </w:p>
        </w:tc>
      </w:tr>
      <w:tr w:rsidR="00AE2A32" w:rsidRPr="00067C7F" w:rsidTr="00067C7F">
        <w:trPr>
          <w:cantSplit/>
          <w:trHeight w:val="20"/>
          <w:tblHeader/>
        </w:trPr>
        <w:tc>
          <w:tcPr>
            <w:tcW w:w="2776" w:type="pct"/>
            <w:vMerge/>
            <w:vAlign w:val="center"/>
          </w:tcPr>
          <w:p w:rsidR="00AE2A32" w:rsidRPr="00067C7F" w:rsidRDefault="00AE2A32" w:rsidP="00067C7F">
            <w:pPr>
              <w:spacing w:after="0" w:line="240" w:lineRule="auto"/>
              <w:rPr>
                <w:rFonts w:ascii="Times New Roman" w:hAnsi="Times New Roman"/>
                <w:color w:val="000000"/>
                <w:sz w:val="20"/>
                <w:szCs w:val="20"/>
              </w:rPr>
            </w:pPr>
          </w:p>
        </w:tc>
        <w:tc>
          <w:tcPr>
            <w:tcW w:w="697" w:type="pct"/>
            <w:vMerge/>
            <w:vAlign w:val="center"/>
          </w:tcPr>
          <w:p w:rsidR="00AE2A32" w:rsidRPr="00067C7F" w:rsidRDefault="00AE2A32" w:rsidP="00067C7F">
            <w:pPr>
              <w:spacing w:after="0" w:line="240" w:lineRule="auto"/>
              <w:rPr>
                <w:rFonts w:ascii="Times New Roman" w:hAnsi="Times New Roman"/>
                <w:color w:val="000000"/>
                <w:sz w:val="20"/>
                <w:szCs w:val="20"/>
              </w:rPr>
            </w:pPr>
          </w:p>
        </w:tc>
        <w:tc>
          <w:tcPr>
            <w:tcW w:w="253" w:type="pct"/>
            <w:vMerge/>
            <w:vAlign w:val="center"/>
          </w:tcPr>
          <w:p w:rsidR="00AE2A32" w:rsidRPr="00067C7F" w:rsidRDefault="00AE2A32" w:rsidP="00067C7F">
            <w:pPr>
              <w:spacing w:after="0" w:line="240" w:lineRule="auto"/>
              <w:rPr>
                <w:rFonts w:ascii="Times New Roman" w:hAnsi="Times New Roman"/>
                <w:color w:val="000000"/>
                <w:sz w:val="20"/>
                <w:szCs w:val="20"/>
              </w:rPr>
            </w:pPr>
          </w:p>
        </w:tc>
        <w:tc>
          <w:tcPr>
            <w:tcW w:w="648" w:type="pct"/>
            <w:vAlign w:val="center"/>
          </w:tcPr>
          <w:p w:rsidR="00AE2A32" w:rsidRPr="00067C7F" w:rsidRDefault="00AE2A32" w:rsidP="00067C7F">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2021 год</w:t>
            </w:r>
          </w:p>
        </w:tc>
        <w:tc>
          <w:tcPr>
            <w:tcW w:w="625" w:type="pct"/>
            <w:vAlign w:val="center"/>
          </w:tcPr>
          <w:p w:rsidR="00AE2A32" w:rsidRPr="00067C7F" w:rsidRDefault="00AE2A32" w:rsidP="00067C7F">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2022 год</w:t>
            </w:r>
          </w:p>
        </w:tc>
      </w:tr>
      <w:tr w:rsidR="00AE2A32" w:rsidRPr="00067C7F" w:rsidTr="00067C7F">
        <w:trPr>
          <w:cantSplit/>
          <w:trHeight w:val="20"/>
          <w:tblHeader/>
        </w:trPr>
        <w:tc>
          <w:tcPr>
            <w:tcW w:w="2776" w:type="pct"/>
            <w:vAlign w:val="center"/>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w:t>
            </w:r>
          </w:p>
        </w:tc>
        <w:tc>
          <w:tcPr>
            <w:tcW w:w="697" w:type="pct"/>
            <w:vAlign w:val="center"/>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w:t>
            </w:r>
          </w:p>
        </w:tc>
        <w:tc>
          <w:tcPr>
            <w:tcW w:w="253" w:type="pct"/>
            <w:vAlign w:val="center"/>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w:t>
            </w:r>
          </w:p>
        </w:tc>
        <w:tc>
          <w:tcPr>
            <w:tcW w:w="648" w:type="pct"/>
            <w:vAlign w:val="center"/>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w:t>
            </w:r>
          </w:p>
        </w:tc>
        <w:tc>
          <w:tcPr>
            <w:tcW w:w="625" w:type="pct"/>
            <w:vAlign w:val="center"/>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образования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1 851 726,3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1 851 651,7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"Общее образование. Дополнительное образование детей"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1 643 834,4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1 643 709,0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системы дошкольного и общего образования"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45,7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45,7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2 362,3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2 362,3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1 580 950,5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1 580 799,0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200 860,3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200 708,8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200 860,3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200 708,8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50 950,6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51 039,5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149 909,7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149 669,3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01 1 05 20010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38 115,9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38 115,9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01 1 05 20010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38 115,9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38 115,9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01 1 05 20010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31 673,4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31 673,4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01 1 05 20010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6 442,6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6 442,6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01 1 05 53030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39 185,0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39 185,0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01 1 05 53030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39 185,0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39 185,0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01 1 05 53030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35 575,9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35 575,9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01 1 05 53030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3 609,1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3 609,1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01 1 05 82480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21 524,7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21 524,7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01 1 05 82480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21 524,7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21 524,7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01 1 05 82480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19 616,9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19 616,9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01 1 05 82480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1 907,8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1 907,8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01 1 05 84301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01 1 05 84301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01 1 05 84301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01 1 05 84303</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792 310,6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792 310,6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01 1 05 84303</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792 310,6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792 310,6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01 1 05 84303</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688 252,7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688 252,7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01 1 05 84303</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104 057,9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104 057,9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01 1 05 84305</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01 1 05 84305</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01 1 05 84305</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bookmarkStart w:id="0" w:name="_GoBack"/>
            <w:bookmarkEnd w:id="0"/>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S2480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5 381,2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5 381,2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S2480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5 381,2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5 381,2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S2480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4 904,2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4 904,2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05 S2480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477,0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летнего отдыха и оздоровления детей и молодежи"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9 103,7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9 106,4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Мероприятия по организации отдыха и оздоровления детей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01 1 06 20020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2 511,7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2 514,4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01 1 06 20020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2 511,7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2 514,4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01 1 06 20020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2 077,1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2 079,3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01 1 06 20020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434,6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435,1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01 1 06 82050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4 614,3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4 614,3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01 1 06 82050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4 614,3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4 614,3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01 1 06 82050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4 330,7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4 330,7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01 1 06 82050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283,6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283,6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S2050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1 977,7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1 977,7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S2050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1 977,7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1 977,7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S2050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1 856,1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1 856,1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06 S2050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121,6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121,6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01 1 07 00000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01 1 07 61810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01 1 07 61810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01 1 07 61810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630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"Успех каждого ребенка"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E2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47 222,2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47 245,6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E2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29 281,6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29 305,0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E2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29 281,6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29 305,0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E2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29 281,6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29 305,0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E2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E2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E2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"Учитель будущего"</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E5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E5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E5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1 E5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"Цифровая образовательная среда"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2 E4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2 E4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2 E4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2 E4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"Молодежь Югры и допризывная подготовка"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97 956,6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98 007,4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34 912,3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34 921,3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34 912,3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34 921,3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34 912,3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34 921,3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34 912,3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34 921,3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62 754,3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62 796,1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62 754,3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62 796,1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62 754,3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62 796,1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62 754,3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62 796,1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Федеральный проект "Социальная активность"</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E8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E8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E8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E8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E8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E8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3 E8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"Ресурсное обеспечение в сфере образования, науки и молодежной политики"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108 985,3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108 985,3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108 985,3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108 985,3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74 956,6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74 956,6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74 956,6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74 956,6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67 434,5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67 434,5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7 522,1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7 522,1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24 839,0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24 839,0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1 482,0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1 482,0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казенных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1 482,0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1 482,0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23 057,0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23 057,0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Публичные нормативные социальные выплаты гражданам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23 057,0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23 057,0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01 4 01 84080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"Социальное и демографическое развитие города Пыть-Яха"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65 067,3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67 399,7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"Поддержка семьи, материнства и детства"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56 731,1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59 063,5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47 311,5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49 643,9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02 1 02 84060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20 944,0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21 452,9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02 1 02 84060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508,9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02 1 02 84060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508,9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02 1 02 84060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20 944,0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20 944,0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02 1 02 84060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20 944,0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20 944,0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12 981,7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14 836,3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12 981,7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14 836,3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12 981,7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14 836,3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13 257,9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13 226,8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11 322,6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11 322,6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11 322,6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11 322,6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1 312,7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1 312,7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1 312,7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1 312,7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622,6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591,5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630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622,6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591,5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02 1 02 84322</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127,9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127,9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02 1 02 84322</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02 1 02 84322</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02 1 02 84322</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02 1 02 84322</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"Популяризация семейных ценностей и защита интересов детей"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9 419,6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9 419,6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02 1 03 84270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9 419,6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9 419,6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02 1 03 84270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7 735,2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7 735,2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02 1 03 84270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7 735,2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7 735,2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02 1 03 84270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1 684,4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1 684,4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02 1 03 84270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1 684,4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1 684,4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мер социальной поддержки отдельных категорий граждан"</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8 336,2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8 336,2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"Повышение уровня материального обеспечения граждан"</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6 065,0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6 065,0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Пенсии за выслугу лет</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02 2 01 71010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02 2 01 71010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02 2 01 71010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Единовременные выплаты неработающим пенсионерам в связи с Юбилеем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02 2 01 71020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02 2 01 71020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02 2 01 71020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330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"Реализация социальных гарантий отдельных категорий граждан"</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02 2 02 61100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02 2 02 61100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02 2 02 61100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"Доступная среда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03 0 00 00000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03 1 00 00000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03 1 01 00000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03 1 01 99990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03 1 01 99990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03 1 01 99990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"Культурное пространство города Пыть-Яха"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223 885,8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224 036,3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"Модернизация и развитие учреждений и организаций культуры"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70 471,0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70 507,4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библиотечного дела"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60 795,9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60 826,0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60 387,8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60 417,9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60 387,8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60 417,9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60 387,8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60 417,9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04 1 01 82520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346,8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346,8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04 1 01 82520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346,8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346,8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04 1 01 82520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346,8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346,8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01 S2520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01 S2520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01 S2520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музейного дела"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9 675,1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9 681,4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9 675,1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9 681,4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9 675,1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9 681,4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04 1 02 00590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9 675,1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9 681,4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153 123,1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153 218,5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74 694,2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74 706,5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74 694,2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74 706,5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74 694,2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74 706,5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74 694,2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74 706,5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профессионального искусства"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78 148,9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78 232,0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04 2 04 00590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78 148,9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78 232,0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04 2 04 00590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78 148,9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78 232,0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04 2 04 00590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78 148,9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78 232,0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04 3 00 00000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291,7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310,4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архивного дела"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04 3 02 00000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291,7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310,4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04 3 02 84100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291,7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310,4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04 3 02 84100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291,7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310,4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04 3 02 84100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291,7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310,4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физической культуры и спорта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112 005,8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112 138,6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физической культуры и массового спорта"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25 553,0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25 563,9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930,1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930,1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930,1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930,1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930,1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930,1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930,1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930,1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23 013,6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23 024,5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05 1 04 00590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23 013,6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23 024,5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05 1 04 00590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23 013,6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23 024,5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05 1 04 00590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23 013,6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23 024,5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"Спорт-норма жизни"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P5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P5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P5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1 P5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86 452,8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86 574,7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и проведение официальных спортивных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210,4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210,4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210,4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210,4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81 953,9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82 037,8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81 953,9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82 037,8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81 953,9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82 037,8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81 953,9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82 037,8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05 2 05 00000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1 064,0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1 102,6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05 2 05 82110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1 010,8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1 047,4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05 2 05 82110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1 010,8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1 047,4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05 2 05 82110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1 010,8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1 047,4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05 S2110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05 S2110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05 S2110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"Спорт-норма жизни"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P5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309,9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309,3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P5 50810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309,9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309,3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P5 50810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309,9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309,3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05 2 P5 50810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309,9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309,3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"Поддержка занятости населения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8 910,7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8 971,2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"Содействие трудоустройству граждан"</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 по содействию трудоустройству граждан</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06 1 01 85060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06 1 01 85060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06 1 01 85060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"Улучшение условий и охраны труда в муниципальном образовании"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7 259,7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7 259,7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6 184,0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6 184,0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06 2 01 84120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1 654,6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1 654,6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06 2 01 84120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1 515,2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06 2 01 84120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1 555,2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1 515,2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06 2 01 84120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06 2 01 84120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06 2 02 99990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06 3 00 00000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94,8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155,3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06 3 01 00000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94,8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155,3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 по содействию трудоустройству граждан</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06 3 01 85060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94,8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155,3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06 3 01 85060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94,8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155,3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06 3 01 85060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94,8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155,3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агропромышленного комплекса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23 381,3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21 729,5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отрасли животноводства"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21 256,2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19 604,4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животноводства"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21 256,2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19 604,4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Поддержка животноводства, переработки и реализации продукции животноводства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07 1 01 84150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21 256,2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19 604,4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07 1 01 84150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21 256,2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19 604,4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07 1 01 84150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21 256,2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19 604,4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"Поддержка малых форм хозяйствования"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"Поддержка малых форм хозяйствования"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07 2 01 00000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Поддержка малых форм хозяйствования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07 2 01 84170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07 2 01 84170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07 2 01 84170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07 4 00 00000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971,1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971,1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07 4 01 00000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971,1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971,1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07 4 01 84200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471,1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471,1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07 4 01 84200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471,1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471,1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07 4 01 84200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471,1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471,1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4 01 G4200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4 01 G4200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4 01 G4200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"Общепрограммные мероприятия"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07 5 00 00000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07 5 01 00000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07 5 01 99990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07 5 01 99990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07 5 01 99990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07 5 01 99990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07 5 01 99990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жилищной сферы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108 188,1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115 019,0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"Содействие развитию градостроительной деятельности"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8 092,0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2 128,4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"Внесение изменений в Генеральный план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2 592,0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1 728,4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2 592,0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1 728,4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2 592,0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1 728,4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2 592,0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1 728,4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"Внесение изменений в Правила землепользования и застройки"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Мероприятия по градостроительной деятельности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08 1 02 82671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08 1 02 82671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08 1 02 82671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Мероприятия по градостроительной деятельности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02 S2671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02 S2671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02 S2671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Мероприятия по градостроительной деятельности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08 1 03 82671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4 650,0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08 1 03 82671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4 650,0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08 1 03 82671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4 650,0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Мероприятия по градостроительной деятельности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03 S2671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03 S2671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03 S2671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Мероприятия по градостроительной деятельности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08 1 04 82671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465,0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08 1 04 82671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465,0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08 1 04 82671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465,0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Мероприятия по градостроительной деятельности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04 S2671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04 S2671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1 04 S2671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"Содействие развитию жилищного строительства"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68 924,6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81 675,9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42 832,7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42 832,7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08 2 01 82661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08 2 01 82661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08 2 01 82661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01 S2661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01 S2661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01 S2661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"Демонтаж аварийного, непригодного жилищного фонда"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"Реализация полномочий в области жилищного строительства"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08 2 06 00000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5 323,8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10 423,8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08 2 06 82673</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4 951,0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9 694,0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08 2 06 82673</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4 951,0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9 694,0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08 2 06 82673</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4 951,0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9 694,0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06 S2673</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372,8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729,8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06 S2673</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372,8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729,8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06 S2673</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372,8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729,8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08 2 07 00000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19 768,1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27 419,4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07 L1780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19 768,1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27 419,4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07 L1780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19 768,1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27 419,4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2 07 L1780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19 768,1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27 419,4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6 668,7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6 711,9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4 725,1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4 725,1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08 3 01 51350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08 3 01 51350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08 3 01 51350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08 3 01 51760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08 3 01 51760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08 3 01 51760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жильем молодых семей"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1 924,1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1 967,3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 по обеспечению жильем молодых семей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02 L4970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1 924,1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1 967,3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02 L4970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1 924,1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1 967,3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02 L4970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1 924,1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1 967,3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08 3 05 00000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08 3 05 84220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08 3 05 84220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08 3 05 84220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08 4 00 00000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08 4 01 00000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20 710,3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20 710,3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казенных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20 710,3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20 710,3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3 542,5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3 542,5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3 542,5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3 542,5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457 490,4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41 987,4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"Создание условий для обеспечения качественными коммунальными услугами"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415 464,4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"Чистая вода"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415 464,4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Строительство и реконструкция объектов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42110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69,1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42110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69,1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42110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69,1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Строительство и реконструкция (модернизация) объектов питьевого водоснабжения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52430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334 324,5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52430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334 324,5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52430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334 324,5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Реконструкция, расширение, модернизация, строительство коммунальных объектов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82190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44 223,6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82190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44 223,6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82190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44 223,6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S2190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36 847,2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S2190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36 847,2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1 G5 S2190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36 847,2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09 3 00 00000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26 133,5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25 418,0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09 3 01 00000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26 133,5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25 418,0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09 3 01 82591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22 213,4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21 605,2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09 3 01 82591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22 213,4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21 605,2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09 3 01 82591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22 213,4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21 605,2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3 01 S2591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3 920,1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3 812,8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3 01 S2591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3 920,1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3 812,8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3 01 S2591</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3 920,1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3 812,8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"Формирование комфортной городской среды"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09 6 00 00000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15 892,5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16 569,4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"Формирование комфортной городской среды"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6 F2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15 892,5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16 569,4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программ формирования современной городской среды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6 F2 55550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15 892,5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16 569,4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6 F2 55550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15 892,5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16 569,4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09 6 F2 55550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15 892,5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16 569,4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"Профилактика правонарушений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3 633,2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4 683,2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"Профилактика правонарушений"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3 388,2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4 438,2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1 437,0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2 445,0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Обеспечение функционирования и развития системы видеонаблюдения в сфере общественного порядка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10 1 01 82290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10 1 01 82290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10 1 01 82290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1 437,0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1 004,9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1 437,0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1 004,9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1 437,0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1 004,9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01 S2290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432,1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01 S2290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432,1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01 S2290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432,1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условий для деятельности народных дружин"</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132,3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132,3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Создание условий для деятельности народных дружин</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10 1 02 82300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92,5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92,5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10 1 02 82300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92,5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92,5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10 1 02 82300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92,5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92,5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Создание условий для деятельности народных дружин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02 S2300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02 S2300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02 S2300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1 738,1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1 738,1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10 1 03 84250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1 738,1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1 738,1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10 1 03 84250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1 639,7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1 639,7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10 1 03 84250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1 639,7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1 639,7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10 1 03 84250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98,4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10 1 03 84250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98,4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51,8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10 1 04 51200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51,8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10 1 04 51200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51,8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10 1 04 51200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51,8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"Профилактика рецидивных преступлений"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10 1 06 00000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10 1 06 99990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10 1 06 99990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10 1 06 99990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10 1 07 00000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10 1 07 99990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10 1 07 99990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10 1 07 99990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всероссийского Дня Трезвости"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10 1 09 00000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10 1 09 99990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10 1 09 99990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10 1 09 99990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информационной антинаркотической политики"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10 2 02 00000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10 2 02 99990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10 2 02 99990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10 2 02 99990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245,0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11 1 08 00000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11 1 08 99990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11 1 08 99990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11 1 08 99990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11 1 12 00000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11 1 12 99990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11 1 12 99990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11 1 12 99990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11 2 04 00000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11 2 04 99990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11 2 04 99990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11 2 04 99990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11 2 05 00000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11 2 05 99990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11 2 05 99990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11 2 05 99990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"Безопасность жизнедеятельности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23 009,9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23 009,9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2 525,2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2 525,2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"Переподготовка и повышение квалификации работников"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12 1 04 99990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2 199,0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2 199,0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противопожарной защиты территорий"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12 2 01 00000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2 199,0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2 199,0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12 2 01 61100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12 2 01 61100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12 2 01 61100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12 2 01 99990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955,3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955,3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12 2 01 99990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955,3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955,3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12 2 01 99990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955,3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955,3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12 3 00 00000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12 3 01 00000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15 267,7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15 267,7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казенных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15 267,7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15 267,7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3 016,2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3 016,2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3 016,2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3 016,2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"Экологическая безопасность города Пыть-Яха"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5 043,7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4 923,7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497,0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967,0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397,0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397,0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397,0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397,0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397,0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13 1 04 99990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1 323,6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733,6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120,6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120,6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13 2 03 84290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120,6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120,6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13 2 03 84290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13 2 03 84290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13 2 03 84290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13 2 03 84290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590,0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590,0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590,0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590,0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13 2 05 00000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13 2 05 99990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613,0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"Организация противоэпидемиологических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13 3 00 00000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13 3 01 00000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13 3 01 84280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13 3 01 84280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13 3 01 84280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13 3 01 84280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3 189,1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3 189,1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13 3 01 84280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3 189,1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3 189,1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экономического потенциала города Пыть-Яха"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47 602,6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47 624,5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"Совершенствование муниципального управления"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42 748,6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42 770,5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14 2 01 00000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42 748,6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42 770,5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14 2 01 00590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13 144,1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13 166,0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14 2 01 00590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13 144,1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13 166,0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14 2 01 00590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13 144,1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13 166,0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14 2 01 82370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14 2 01 82370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14 2 01 82370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2 01 S2370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2 01 S2370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2 01 S2370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малого и среднего предпринимательства"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4 854,0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4 854,0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4 210,8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4 210,8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Поддержка малого и среднего предпринимательства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I4 82380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I4 82380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I4 82380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Поддержка малого и среднего предпринимательства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I4 S2380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I4 S2380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I4 S2380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421,2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"Популяризация предпринимательства"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I8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639,7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639,7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Поддержка малого и среднего предпринимательства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I8 82380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575,6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575,6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I8 82380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575,6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575,6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I8 82380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575,6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575,6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Поддержка малого и среднего предпринимательства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I8 S2380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64,1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64,1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I8 S2380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64,1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64,1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14 3 I8 S2380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64,1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64,1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"Цифровое развитие города Пыть-Яха"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7 460,9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7 460,9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"Цифровой город"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5 385,7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5 385,7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68,0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Услуги в области информационных технологий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15 1 01 20070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68,0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15 1 01 20070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68,0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15 1 01 20070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68,0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Услуги в области информационных технологий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15 1 02 20070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15 1 02 20070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15 1 02 20070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Услуги в области информационных технологий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15 1 03 20070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15 1 03 20070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15 1 03 20070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"Создание устойчивой информационно-телекоммуникационной инфраструктуры"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15 2 03 00000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Услуги в области информационных технологий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15 2 03 20070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15 2 03 20070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15 2 03 20070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"Современная транспортная система города Пыть-Яха"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122 336,8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115 736,8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"Автомобильный транспорт"</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16 1 02 00000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"Дорожное хозяйство"</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66 618,4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16 2 01 00000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16 2 01 99990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16 2 01 99990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16 2 01 99990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16 2 03 00000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6 600,0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Строительство и реконструкция объектов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16 2 03 42110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6 600,0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16 2 03 42110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6 600,0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16 2 03 42110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6 600,0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"Безопасность дорожного движения"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16 4 00 00000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4 845,2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4 845,2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16 4 01 00000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4 845,2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4 845,2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16 4 01 82730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16 4 01 82730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16 4 01 82730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16 4 01 99990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16 4 01 99990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16 4 01 99990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4 01 S2730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4 01 S2730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16 4 01 S2730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"Управление муниципальными финансами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17 0 00 00000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"Формирование резервных средств в бюджете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17 3 00 00000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17 3 01 00000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Резервный фонд администрации города Пыть-Ях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17 3 01 20220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17 3 01 20220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Резервные средства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17 3 01 20220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870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17 3 02 00000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17 3 02 99990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17 3 02 99990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Резервные средства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17 3 02 99990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870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гражданского общества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28 571,6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28 589,0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"Создание условий для развития гражданских инициатив"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18 1 01 61820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18 1 01 61820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18 1 01 61820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630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26 997,6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27 015,0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открытости органов местного самоуправления"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49,4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49,4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функционирования телерадиовещания"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17 837,7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17 847,3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17 837,7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17 847,3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17 837,7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17 847,3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18 2 02 00590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17 837,7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17 847,3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9 110,5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9 118,3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9 110,5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9 118,3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9 110,5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9 118,3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18 2 03 00590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9 110,5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9 118,3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"Управление муниципальным имуществом города Пыть -Яха"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18 319,1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18 074,1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"Повышение эффективности системы управления муниципальным имуществом"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18 319,1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18 074,1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"Управление и распоряжение муниципальным имуществом"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2 753,6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2 508,6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2 753,6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2 508,6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2 753,6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2 508,6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2 753,6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2 508,6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13 905,5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13 905,5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19 1 02 61100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19 1 02 61100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19 1 02 61100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12 905,5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12 905,5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12 835,5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12 835,5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12 835,5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12 835,5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мероприятий по землеустройству и землепользованию"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19 1 03 99990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муниципальной службы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472 811,2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472 948,0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20 1 02 00000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573,7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573,7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573,7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573,7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438,3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438,3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20 1 02 99990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438,3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438,3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20 3 00 00000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20 3 01 00000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20 3 01 99990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20 3 01 99990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Премии и гранты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20 3 01 99990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350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471 739,2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471 876,0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471 739,2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471 876,0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192 715,9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192 715,9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154 621,5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154 621,5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казенных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154 621,5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154 621,5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34 388,1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34 388,1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34 388,1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34 388,1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3 706,3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3 706,3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3 706,3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3 706,3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Высшее должностное лицо муниципального образования городской округ город Пыть-Ях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265 016,0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265 016,0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263 904,9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263 904,9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263 904,9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263 904,9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1 111,1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1 111,1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1 111,1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1 111,1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Прочие мероприятия органов местного самоуправления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20 4 01 02400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2 300,2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2 300,2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20 4 01 02400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2 034,2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2 034,2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20 4 01 02400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2 034,2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2 034,2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20 4 01 02400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266,0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20 4 01 02400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266,0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266,0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20 4 01 59300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4 364,5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4 501,3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20 4 01 59300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4 364,5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4 501,3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20 4 01 59300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4 364,5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4 501,3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Представление к наградам и присвоение почётных званий муниципального образования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20 4 01 72030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1 001,8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1 001,8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20 4 01 72030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306,8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306,8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20 4 01 72030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306,8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306,8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20 4 01 72030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695,0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695,0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20 4 01 72030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330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695,0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695,0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D9300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1 076,2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D9300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646,4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509,6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D9300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646,4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509,6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D9300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429,8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566,6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 4 01 D9300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429,8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566,6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60 206,2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60 356,2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освещения улиц, территорий микрорайонов"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21 0 01 99990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21 0 02 99990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"Содержание мест захоронения"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21 0 03 00000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21 0 03 00590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21 0 04 00000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6 343,4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6 493,4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6 343,4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6 493,4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6 343,4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6 493,4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21 0 04 99990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6 343,4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6 493,4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"Летнее и зимнее содержание городских территорий"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21 0 05 00000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23 140,7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23 140,7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организациям</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21 0 05 61100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21 0 05 61100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21 0 05 61100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21 0 05 99990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"Повышение уровня культуры населения"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21 0 06 00000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21 0 06 99990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21 0 06 99990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21 0 06 99990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95,0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Непрограммные направления деятельности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40 0 00 00000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34 684,7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113 657,8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27 909,9</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27 909,9</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27 390,2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27 390,2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13 584,2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13 584,2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13 417,5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13 417,5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13 417,5</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13 417,5</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166,7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166,7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40 1 01 02040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166,7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166,7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Председатель представительного органа муниципального образования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40 1 01 02110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Депутаты представительного органа муниципального образования городского округа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40 1 01 02120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40 1 01 02120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40 1 01 02120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40 1 01 02250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40 1 01 02250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40 1 01 02250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Прочие мероприятия органов местного самоуправления городского округа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40 1 01 02400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332,1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332,1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40 1 01 02400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312,1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312,1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40 1 01 02400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312,1</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312,1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40 1 01 02400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40 1 01 02400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Исполнение отдельных полномочий Думы города Пыть-Яха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40 1 02 00000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519,7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519,7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Выполнение полномочий Думы города Пыть-Ях в сфере наград и почетных званий</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40 1 02 72020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519,7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519,7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40 1 02 72020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187,7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40 1 02 72020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187,7</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187,7</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40 1 02 72020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332,0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332,0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40 1 02 72020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330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332,0</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332,0</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40 2 00 00000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5 305,2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5 473,1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40 2 00 51180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5 305,2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5 473,1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40 2 00 51180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5 305,2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5 473,1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40 2 00 51180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5 305,2</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5 473,1</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40 3 00 00000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1 469,6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80 274,8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Условно утверждённые расходы</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40 3 00 09990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1 469,6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80 274,8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40 3 00 09990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1 469,6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80 274,8</w:t>
            </w:r>
          </w:p>
        </w:tc>
      </w:tr>
      <w:tr w:rsidR="00AE2A32" w:rsidRPr="00067C7F" w:rsidTr="00067C7F">
        <w:trPr>
          <w:cantSplit/>
          <w:trHeight w:val="20"/>
        </w:trPr>
        <w:tc>
          <w:tcPr>
            <w:tcW w:w="2776" w:type="pct"/>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Резервные средства</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40 3 00 09990</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870</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1 469,6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80 274,8</w:t>
            </w:r>
          </w:p>
        </w:tc>
      </w:tr>
      <w:tr w:rsidR="00AE2A32" w:rsidRPr="00067C7F" w:rsidTr="00067C7F">
        <w:trPr>
          <w:cantSplit/>
          <w:trHeight w:val="20"/>
        </w:trPr>
        <w:tc>
          <w:tcPr>
            <w:tcW w:w="2776" w:type="pct"/>
            <w:noWrap/>
          </w:tcPr>
          <w:p w:rsidR="00AE2A32" w:rsidRPr="00067C7F" w:rsidRDefault="00AE2A32" w:rsidP="00067C7F">
            <w:pPr>
              <w:spacing w:after="0" w:line="240" w:lineRule="auto"/>
              <w:rPr>
                <w:rFonts w:ascii="Times New Roman" w:hAnsi="Times New Roman"/>
                <w:sz w:val="20"/>
                <w:szCs w:val="20"/>
              </w:rPr>
            </w:pPr>
            <w:r w:rsidRPr="00067C7F">
              <w:rPr>
                <w:rFonts w:ascii="Times New Roman" w:hAnsi="Times New Roman"/>
                <w:sz w:val="20"/>
                <w:szCs w:val="20"/>
              </w:rPr>
              <w:t>Всего</w:t>
            </w:r>
          </w:p>
        </w:tc>
        <w:tc>
          <w:tcPr>
            <w:tcW w:w="697"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253" w:type="pct"/>
            <w:noWrap/>
            <w:vAlign w:val="bottom"/>
          </w:tcPr>
          <w:p w:rsidR="00AE2A32" w:rsidRPr="00067C7F" w:rsidRDefault="00AE2A32" w:rsidP="00067C7F">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3 674 995,6</w:t>
            </w:r>
          </w:p>
        </w:tc>
        <w:tc>
          <w:tcPr>
            <w:tcW w:w="625" w:type="pct"/>
            <w:vAlign w:val="bottom"/>
          </w:tcPr>
          <w:p w:rsidR="00AE2A32" w:rsidRPr="00067C7F" w:rsidRDefault="00AE2A32" w:rsidP="00067C7F">
            <w:pPr>
              <w:spacing w:after="0" w:line="240" w:lineRule="auto"/>
              <w:jc w:val="right"/>
              <w:rPr>
                <w:rFonts w:ascii="Times New Roman" w:hAnsi="Times New Roman"/>
                <w:sz w:val="20"/>
                <w:szCs w:val="20"/>
              </w:rPr>
            </w:pPr>
            <w:r w:rsidRPr="00067C7F">
              <w:rPr>
                <w:rFonts w:ascii="Times New Roman" w:hAnsi="Times New Roman"/>
                <w:sz w:val="20"/>
                <w:szCs w:val="20"/>
              </w:rPr>
              <w:t>3 346 328,8</w:t>
            </w:r>
          </w:p>
        </w:tc>
      </w:tr>
    </w:tbl>
    <w:p w:rsidR="00AE2A32" w:rsidRDefault="00AE2A32" w:rsidP="00E619A7">
      <w:pPr>
        <w:spacing w:after="0" w:line="240" w:lineRule="auto"/>
        <w:jc w:val="right"/>
        <w:rPr>
          <w:rFonts w:ascii="Times New Roman" w:hAnsi="Times New Roman"/>
          <w:sz w:val="24"/>
          <w:szCs w:val="24"/>
        </w:rPr>
      </w:pPr>
      <w:r>
        <w:rPr>
          <w:noProof/>
        </w:rPr>
        <w:pict>
          <v:rect id="Прямоугольник 18" o:spid="_x0000_s1026" style="position:absolute;left:0;text-align:left;margin-left:550.5pt;margin-top:-21.15pt;width:33pt;height:24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P/7lDHfAAAABwEAAA8AAABkcnMvZG93&#10;bnJldi54bWxMjsFOwkAQhu8mvMNmSLwY2IKCpnZLCImRGBNiUc5Ld2wburOlu7T17R1OeprM/F/+&#10;+ZLVYGvRYesrRwpm0wgEUu5MRYWCz/3L5AmED5qMrh2hgh/0sEpHN4mOjevpA7ssFIJLyMdaQRlC&#10;E0vp8xKt9lPXIHH27VqrA69tIU2rey63tZxH0VJaXRF/KHWDmxLzU3axCvp81x32769yd3fYOjpv&#10;z5vs602p2/GwfgYRcAh/MFz1WR1Sdjq6CxkvagWThwWT1zm/B8HAcsaHo4LFI8g0kf/9018AAAD/&#10;/wMAUEsBAi0AFAAGAAgAAAAhALaDOJL+AAAA4QEAABMAAAAAAAAAAAAAAAAAAAAAAFtDb250ZW50&#10;X1R5cGVzXS54bWxQSwECLQAUAAYACAAAACEAOP0h/9YAAACUAQAACwAAAAAAAAAAAAAAAAAvAQAA&#10;X3JlbHMvLnJlbHNQSwECLQAUAAYACAAAACEAC5u15tkCAADCBQAADgAAAAAAAAAAAAAAAAAuAgAA&#10;ZHJzL2Uyb0RvYy54bWxQSwECLQAUAAYACAAAACEA//uUMd8AAAAHAQAADwAAAAAAAAAAAAAAAAAz&#10;BQAAZHJzL2Rvd25yZXYueG1sUEsFBgAAAAAEAAQA8wAAAD8GAAAAAA==&#10;" filled="f" stroked="f">
            <v:textbox>
              <w:txbxContent>
                <w:p w:rsidR="00AE2A32" w:rsidRPr="00827A24" w:rsidRDefault="00AE2A32" w:rsidP="00124ADA">
                  <w:pPr>
                    <w:rPr>
                      <w:sz w:val="28"/>
                      <w:szCs w:val="28"/>
                    </w:rPr>
                  </w:pPr>
                  <w:r w:rsidRPr="00827A24">
                    <w:rPr>
                      <w:sz w:val="28"/>
                      <w:szCs w:val="28"/>
                    </w:rPr>
                    <w:t>»</w:t>
                  </w:r>
                  <w:r>
                    <w:rPr>
                      <w:sz w:val="28"/>
                      <w:szCs w:val="28"/>
                    </w:rPr>
                    <w:t>.</w:t>
                  </w:r>
                </w:p>
              </w:txbxContent>
            </v:textbox>
            <w10:wrap anchorx="margin"/>
          </v:rect>
        </w:pict>
      </w:r>
    </w:p>
    <w:sectPr w:rsidR="00AE2A32" w:rsidSect="00C14836">
      <w:headerReference w:type="even" r:id="rId6"/>
      <w:headerReference w:type="default" r:id="rId7"/>
      <w:pgSz w:w="11906" w:h="16838"/>
      <w:pgMar w:top="567" w:right="851" w:bottom="567" w:left="851" w:header="283" w:footer="283" w:gutter="0"/>
      <w:pgNumType w:start="13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A32" w:rsidRDefault="00AE2A32" w:rsidP="00E619A7">
      <w:pPr>
        <w:spacing w:after="0" w:line="240" w:lineRule="auto"/>
      </w:pPr>
      <w:r>
        <w:separator/>
      </w:r>
    </w:p>
  </w:endnote>
  <w:endnote w:type="continuationSeparator" w:id="0">
    <w:p w:rsidR="00AE2A32" w:rsidRDefault="00AE2A32"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A32" w:rsidRDefault="00AE2A32" w:rsidP="00E619A7">
      <w:pPr>
        <w:spacing w:after="0" w:line="240" w:lineRule="auto"/>
      </w:pPr>
      <w:r>
        <w:separator/>
      </w:r>
    </w:p>
  </w:footnote>
  <w:footnote w:type="continuationSeparator" w:id="0">
    <w:p w:rsidR="00AE2A32" w:rsidRDefault="00AE2A32"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A32" w:rsidRDefault="00AE2A32" w:rsidP="0023521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2A32" w:rsidRDefault="00AE2A32" w:rsidP="00DE490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A32" w:rsidRDefault="00AE2A32" w:rsidP="00C855B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139</w:t>
    </w:r>
    <w:r>
      <w:rPr>
        <w:rStyle w:val="PageNumber"/>
      </w:rPr>
      <w:fldChar w:fldCharType="end"/>
    </w:r>
  </w:p>
  <w:p w:rsidR="00AE2A32" w:rsidRDefault="00AE2A32" w:rsidP="00235214">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530F6"/>
    <w:rsid w:val="00067C7F"/>
    <w:rsid w:val="00094519"/>
    <w:rsid w:val="000D0A5C"/>
    <w:rsid w:val="000F5406"/>
    <w:rsid w:val="001151CB"/>
    <w:rsid w:val="00124ADA"/>
    <w:rsid w:val="00161061"/>
    <w:rsid w:val="00177DB8"/>
    <w:rsid w:val="00183A30"/>
    <w:rsid w:val="001C2C7C"/>
    <w:rsid w:val="001D0B8E"/>
    <w:rsid w:val="002238FA"/>
    <w:rsid w:val="00235214"/>
    <w:rsid w:val="00255EA7"/>
    <w:rsid w:val="002B68CB"/>
    <w:rsid w:val="002C7D35"/>
    <w:rsid w:val="0032649C"/>
    <w:rsid w:val="003336DF"/>
    <w:rsid w:val="00397596"/>
    <w:rsid w:val="003D5DE2"/>
    <w:rsid w:val="003F2A0E"/>
    <w:rsid w:val="00420D5E"/>
    <w:rsid w:val="00434C39"/>
    <w:rsid w:val="00453857"/>
    <w:rsid w:val="004A5B1D"/>
    <w:rsid w:val="004B37EE"/>
    <w:rsid w:val="00527158"/>
    <w:rsid w:val="00560043"/>
    <w:rsid w:val="005C679D"/>
    <w:rsid w:val="005E765D"/>
    <w:rsid w:val="005F17B2"/>
    <w:rsid w:val="00615C20"/>
    <w:rsid w:val="00687140"/>
    <w:rsid w:val="006A3B70"/>
    <w:rsid w:val="006C47E0"/>
    <w:rsid w:val="00742838"/>
    <w:rsid w:val="0075166D"/>
    <w:rsid w:val="007D3E53"/>
    <w:rsid w:val="007D5CC5"/>
    <w:rsid w:val="00800A5A"/>
    <w:rsid w:val="00806D23"/>
    <w:rsid w:val="00827A24"/>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AE2A32"/>
    <w:rsid w:val="00B10E4F"/>
    <w:rsid w:val="00B82470"/>
    <w:rsid w:val="00C05FD1"/>
    <w:rsid w:val="00C14836"/>
    <w:rsid w:val="00C646C9"/>
    <w:rsid w:val="00C822EE"/>
    <w:rsid w:val="00C855BC"/>
    <w:rsid w:val="00CB0073"/>
    <w:rsid w:val="00CD0020"/>
    <w:rsid w:val="00D12D05"/>
    <w:rsid w:val="00D14C61"/>
    <w:rsid w:val="00D17E1A"/>
    <w:rsid w:val="00D40128"/>
    <w:rsid w:val="00D87939"/>
    <w:rsid w:val="00DE490E"/>
    <w:rsid w:val="00E4621F"/>
    <w:rsid w:val="00E619A7"/>
    <w:rsid w:val="00E653EB"/>
    <w:rsid w:val="00F55113"/>
    <w:rsid w:val="00F7340D"/>
    <w:rsid w:val="00F83EFB"/>
    <w:rsid w:val="00FD7E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214"/>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DE490E"/>
    <w:rPr>
      <w:rFonts w:cs="Times New Roman"/>
    </w:rPr>
  </w:style>
  <w:style w:type="paragraph" w:styleId="BalloonText">
    <w:name w:val="Balloon Text"/>
    <w:basedOn w:val="Normal"/>
    <w:link w:val="BalloonTextChar"/>
    <w:uiPriority w:val="99"/>
    <w:semiHidden/>
    <w:rsid w:val="00D87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793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60313155">
      <w:marLeft w:val="0"/>
      <w:marRight w:val="0"/>
      <w:marTop w:val="0"/>
      <w:marBottom w:val="0"/>
      <w:divBdr>
        <w:top w:val="none" w:sz="0" w:space="0" w:color="auto"/>
        <w:left w:val="none" w:sz="0" w:space="0" w:color="auto"/>
        <w:bottom w:val="none" w:sz="0" w:space="0" w:color="auto"/>
        <w:right w:val="none" w:sz="0" w:space="0" w:color="auto"/>
      </w:divBdr>
    </w:div>
    <w:div w:id="160313156">
      <w:marLeft w:val="0"/>
      <w:marRight w:val="0"/>
      <w:marTop w:val="0"/>
      <w:marBottom w:val="0"/>
      <w:divBdr>
        <w:top w:val="none" w:sz="0" w:space="0" w:color="auto"/>
        <w:left w:val="none" w:sz="0" w:space="0" w:color="auto"/>
        <w:bottom w:val="none" w:sz="0" w:space="0" w:color="auto"/>
        <w:right w:val="none" w:sz="0" w:space="0" w:color="auto"/>
      </w:divBdr>
    </w:div>
    <w:div w:id="160313157">
      <w:marLeft w:val="0"/>
      <w:marRight w:val="0"/>
      <w:marTop w:val="0"/>
      <w:marBottom w:val="0"/>
      <w:divBdr>
        <w:top w:val="none" w:sz="0" w:space="0" w:color="auto"/>
        <w:left w:val="none" w:sz="0" w:space="0" w:color="auto"/>
        <w:bottom w:val="none" w:sz="0" w:space="0" w:color="auto"/>
        <w:right w:val="none" w:sz="0" w:space="0" w:color="auto"/>
      </w:divBdr>
    </w:div>
    <w:div w:id="160313158">
      <w:marLeft w:val="0"/>
      <w:marRight w:val="0"/>
      <w:marTop w:val="0"/>
      <w:marBottom w:val="0"/>
      <w:divBdr>
        <w:top w:val="none" w:sz="0" w:space="0" w:color="auto"/>
        <w:left w:val="none" w:sz="0" w:space="0" w:color="auto"/>
        <w:bottom w:val="none" w:sz="0" w:space="0" w:color="auto"/>
        <w:right w:val="none" w:sz="0" w:space="0" w:color="auto"/>
      </w:divBdr>
    </w:div>
    <w:div w:id="160313159">
      <w:marLeft w:val="0"/>
      <w:marRight w:val="0"/>
      <w:marTop w:val="0"/>
      <w:marBottom w:val="0"/>
      <w:divBdr>
        <w:top w:val="none" w:sz="0" w:space="0" w:color="auto"/>
        <w:left w:val="none" w:sz="0" w:space="0" w:color="auto"/>
        <w:bottom w:val="none" w:sz="0" w:space="0" w:color="auto"/>
        <w:right w:val="none" w:sz="0" w:space="0" w:color="auto"/>
      </w:divBdr>
    </w:div>
    <w:div w:id="160313160">
      <w:marLeft w:val="0"/>
      <w:marRight w:val="0"/>
      <w:marTop w:val="0"/>
      <w:marBottom w:val="0"/>
      <w:divBdr>
        <w:top w:val="none" w:sz="0" w:space="0" w:color="auto"/>
        <w:left w:val="none" w:sz="0" w:space="0" w:color="auto"/>
        <w:bottom w:val="none" w:sz="0" w:space="0" w:color="auto"/>
        <w:right w:val="none" w:sz="0" w:space="0" w:color="auto"/>
      </w:divBdr>
    </w:div>
    <w:div w:id="160313161">
      <w:marLeft w:val="0"/>
      <w:marRight w:val="0"/>
      <w:marTop w:val="0"/>
      <w:marBottom w:val="0"/>
      <w:divBdr>
        <w:top w:val="none" w:sz="0" w:space="0" w:color="auto"/>
        <w:left w:val="none" w:sz="0" w:space="0" w:color="auto"/>
        <w:bottom w:val="none" w:sz="0" w:space="0" w:color="auto"/>
        <w:right w:val="none" w:sz="0" w:space="0" w:color="auto"/>
      </w:divBdr>
    </w:div>
    <w:div w:id="160313162">
      <w:marLeft w:val="0"/>
      <w:marRight w:val="0"/>
      <w:marTop w:val="0"/>
      <w:marBottom w:val="0"/>
      <w:divBdr>
        <w:top w:val="none" w:sz="0" w:space="0" w:color="auto"/>
        <w:left w:val="none" w:sz="0" w:space="0" w:color="auto"/>
        <w:bottom w:val="none" w:sz="0" w:space="0" w:color="auto"/>
        <w:right w:val="none" w:sz="0" w:space="0" w:color="auto"/>
      </w:divBdr>
    </w:div>
    <w:div w:id="160313163">
      <w:marLeft w:val="0"/>
      <w:marRight w:val="0"/>
      <w:marTop w:val="0"/>
      <w:marBottom w:val="0"/>
      <w:divBdr>
        <w:top w:val="none" w:sz="0" w:space="0" w:color="auto"/>
        <w:left w:val="none" w:sz="0" w:space="0" w:color="auto"/>
        <w:bottom w:val="none" w:sz="0" w:space="0" w:color="auto"/>
        <w:right w:val="none" w:sz="0" w:space="0" w:color="auto"/>
      </w:divBdr>
    </w:div>
    <w:div w:id="160313164">
      <w:marLeft w:val="0"/>
      <w:marRight w:val="0"/>
      <w:marTop w:val="0"/>
      <w:marBottom w:val="0"/>
      <w:divBdr>
        <w:top w:val="none" w:sz="0" w:space="0" w:color="auto"/>
        <w:left w:val="none" w:sz="0" w:space="0" w:color="auto"/>
        <w:bottom w:val="none" w:sz="0" w:space="0" w:color="auto"/>
        <w:right w:val="none" w:sz="0" w:space="0" w:color="auto"/>
      </w:divBdr>
    </w:div>
    <w:div w:id="160313165">
      <w:marLeft w:val="0"/>
      <w:marRight w:val="0"/>
      <w:marTop w:val="0"/>
      <w:marBottom w:val="0"/>
      <w:divBdr>
        <w:top w:val="none" w:sz="0" w:space="0" w:color="auto"/>
        <w:left w:val="none" w:sz="0" w:space="0" w:color="auto"/>
        <w:bottom w:val="none" w:sz="0" w:space="0" w:color="auto"/>
        <w:right w:val="none" w:sz="0" w:space="0" w:color="auto"/>
      </w:divBdr>
    </w:div>
    <w:div w:id="160313166">
      <w:marLeft w:val="0"/>
      <w:marRight w:val="0"/>
      <w:marTop w:val="0"/>
      <w:marBottom w:val="0"/>
      <w:divBdr>
        <w:top w:val="none" w:sz="0" w:space="0" w:color="auto"/>
        <w:left w:val="none" w:sz="0" w:space="0" w:color="auto"/>
        <w:bottom w:val="none" w:sz="0" w:space="0" w:color="auto"/>
        <w:right w:val="none" w:sz="0" w:space="0" w:color="auto"/>
      </w:divBdr>
    </w:div>
    <w:div w:id="1603131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TotalTime>
  <Pages>27</Pages>
  <Words>14109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48</cp:revision>
  <cp:lastPrinted>2020-10-23T05:32:00Z</cp:lastPrinted>
  <dcterms:created xsi:type="dcterms:W3CDTF">2017-11-10T11:55:00Z</dcterms:created>
  <dcterms:modified xsi:type="dcterms:W3CDTF">2020-11-23T05:56:00Z</dcterms:modified>
</cp:coreProperties>
</file>